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5F02" w14:textId="77777777" w:rsidR="001C06C9" w:rsidRDefault="001C06C9" w:rsidP="007A0C61">
      <w:pPr>
        <w:jc w:val="center"/>
      </w:pPr>
    </w:p>
    <w:p w14:paraId="2C37B781" w14:textId="77777777" w:rsidR="001C06C9" w:rsidRDefault="001C06C9" w:rsidP="007A0C61">
      <w:pPr>
        <w:jc w:val="center"/>
      </w:pPr>
    </w:p>
    <w:p w14:paraId="7087994A" w14:textId="77777777" w:rsidR="001C06C9" w:rsidRDefault="001C06C9" w:rsidP="007A0C61">
      <w:pPr>
        <w:jc w:val="center"/>
      </w:pPr>
    </w:p>
    <w:p w14:paraId="1D10AC63" w14:textId="77777777" w:rsidR="001C06C9" w:rsidRDefault="001C06C9" w:rsidP="007A0C61">
      <w:pPr>
        <w:jc w:val="center"/>
      </w:pPr>
    </w:p>
    <w:p w14:paraId="23B21939" w14:textId="77777777" w:rsidR="001C06C9" w:rsidRDefault="001C06C9" w:rsidP="007A0C61">
      <w:pPr>
        <w:jc w:val="center"/>
      </w:pPr>
    </w:p>
    <w:p w14:paraId="027E6F96" w14:textId="6247B847" w:rsidR="001C06C9" w:rsidRDefault="00483C6E" w:rsidP="007A0C6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22178CC" wp14:editId="52E888FC">
                <wp:extent cx="3409950" cy="9715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99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2D4766" w14:textId="77777777" w:rsidR="00483C6E" w:rsidRDefault="00483C6E" w:rsidP="00483C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okerman" w:hAnsi="Jokerman"/>
                                <w:outline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BALANCE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22178C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8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14:paraId="0C2D4766" w14:textId="77777777" w:rsidR="00483C6E" w:rsidRDefault="00483C6E" w:rsidP="00483C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okerman" w:hAnsi="Jokerman"/>
                          <w:outline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BALANCE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8B72BB" w14:textId="77777777" w:rsidR="00F00285" w:rsidRDefault="00F00285" w:rsidP="007A0C61">
      <w:pPr>
        <w:jc w:val="center"/>
      </w:pPr>
    </w:p>
    <w:p w14:paraId="4BBD5457" w14:textId="77777777" w:rsidR="006D7034" w:rsidRDefault="006D7034" w:rsidP="006D7034">
      <w:pPr>
        <w:jc w:val="center"/>
      </w:pPr>
    </w:p>
    <w:p w14:paraId="3959675F" w14:textId="77777777" w:rsidR="006D7034" w:rsidRDefault="006D7034" w:rsidP="006D7034">
      <w:pPr>
        <w:jc w:val="center"/>
      </w:pPr>
    </w:p>
    <w:p w14:paraId="35DF7237" w14:textId="77777777" w:rsidR="006D7034" w:rsidRPr="00372A37" w:rsidRDefault="006D7034" w:rsidP="006D7034">
      <w:pPr>
        <w:numPr>
          <w:ilvl w:val="0"/>
          <w:numId w:val="1"/>
        </w:numPr>
        <w:jc w:val="center"/>
        <w:rPr>
          <w:sz w:val="22"/>
          <w:szCs w:val="22"/>
        </w:rPr>
      </w:pPr>
      <w:r w:rsidRPr="00372A37">
        <w:rPr>
          <w:sz w:val="22"/>
          <w:szCs w:val="22"/>
        </w:rPr>
        <w:t xml:space="preserve">Balance refers to the distribution of visual weight </w:t>
      </w:r>
    </w:p>
    <w:p w14:paraId="582D857D" w14:textId="77777777" w:rsidR="006D7034" w:rsidRDefault="006D7034" w:rsidP="006D7034">
      <w:pPr>
        <w:jc w:val="center"/>
        <w:rPr>
          <w:sz w:val="22"/>
          <w:szCs w:val="22"/>
        </w:rPr>
      </w:pPr>
      <w:r w:rsidRPr="00372A37">
        <w:rPr>
          <w:sz w:val="22"/>
          <w:szCs w:val="22"/>
        </w:rPr>
        <w:t>in a work of art.</w:t>
      </w:r>
    </w:p>
    <w:p w14:paraId="6567009F" w14:textId="77777777" w:rsidR="001C06C9" w:rsidRPr="00372A37" w:rsidRDefault="001C06C9" w:rsidP="006D7034">
      <w:pPr>
        <w:jc w:val="center"/>
        <w:rPr>
          <w:sz w:val="22"/>
          <w:szCs w:val="22"/>
        </w:rPr>
      </w:pPr>
    </w:p>
    <w:p w14:paraId="3B8FC966" w14:textId="77777777" w:rsidR="006D7034" w:rsidRPr="00372A37" w:rsidRDefault="006D7034" w:rsidP="006D7034">
      <w:pPr>
        <w:numPr>
          <w:ilvl w:val="0"/>
          <w:numId w:val="1"/>
        </w:numPr>
        <w:jc w:val="center"/>
        <w:rPr>
          <w:sz w:val="22"/>
          <w:szCs w:val="22"/>
        </w:rPr>
      </w:pPr>
      <w:r w:rsidRPr="00372A37">
        <w:rPr>
          <w:sz w:val="22"/>
          <w:szCs w:val="22"/>
        </w:rPr>
        <w:t xml:space="preserve">In a painting it is the visual equilibrium of the elements </w:t>
      </w:r>
    </w:p>
    <w:p w14:paraId="162E2EA4" w14:textId="77777777" w:rsidR="006D7034" w:rsidRDefault="006D7034" w:rsidP="006D7034">
      <w:pPr>
        <w:jc w:val="center"/>
        <w:rPr>
          <w:sz w:val="22"/>
          <w:szCs w:val="22"/>
        </w:rPr>
      </w:pPr>
      <w:r w:rsidRPr="00372A37">
        <w:rPr>
          <w:sz w:val="22"/>
          <w:szCs w:val="22"/>
        </w:rPr>
        <w:t>that causes the total image to appear balanced.</w:t>
      </w:r>
    </w:p>
    <w:p w14:paraId="04C0023A" w14:textId="77777777" w:rsidR="001C06C9" w:rsidRDefault="001C06C9" w:rsidP="006D7034">
      <w:pPr>
        <w:jc w:val="center"/>
        <w:rPr>
          <w:sz w:val="22"/>
          <w:szCs w:val="22"/>
        </w:rPr>
      </w:pPr>
    </w:p>
    <w:p w14:paraId="55222AD5" w14:textId="77777777" w:rsidR="001C06C9" w:rsidRPr="00372A37" w:rsidRDefault="001C06C9" w:rsidP="006D7034">
      <w:pPr>
        <w:jc w:val="center"/>
        <w:rPr>
          <w:sz w:val="22"/>
          <w:szCs w:val="22"/>
        </w:rPr>
      </w:pPr>
    </w:p>
    <w:p w14:paraId="3BC1579B" w14:textId="6291FC60" w:rsidR="001C06C9" w:rsidRPr="00265A08" w:rsidRDefault="006D7034" w:rsidP="00372A37">
      <w:pPr>
        <w:numPr>
          <w:ilvl w:val="0"/>
          <w:numId w:val="1"/>
        </w:numPr>
        <w:jc w:val="center"/>
        <w:rPr>
          <w:sz w:val="22"/>
          <w:szCs w:val="22"/>
        </w:rPr>
      </w:pPr>
      <w:r w:rsidRPr="00372A37">
        <w:rPr>
          <w:sz w:val="22"/>
          <w:szCs w:val="22"/>
        </w:rPr>
        <w:t>Balance can be symmetrical, asymmetrical or radial in a work of art.</w:t>
      </w:r>
    </w:p>
    <w:p w14:paraId="034AB06D" w14:textId="77777777" w:rsidR="001C06C9" w:rsidRDefault="001C06C9" w:rsidP="00372A37">
      <w:pPr>
        <w:rPr>
          <w:rFonts w:ascii="Technical" w:hAnsi="Technical"/>
          <w:b/>
          <w:sz w:val="28"/>
          <w:szCs w:val="22"/>
        </w:rPr>
      </w:pPr>
    </w:p>
    <w:p w14:paraId="635EFFBD" w14:textId="77777777" w:rsidR="001C06C9" w:rsidRDefault="001C06C9" w:rsidP="00372A37">
      <w:pPr>
        <w:rPr>
          <w:rFonts w:ascii="Technical" w:hAnsi="Technical"/>
          <w:b/>
          <w:sz w:val="28"/>
          <w:szCs w:val="22"/>
        </w:rPr>
      </w:pPr>
    </w:p>
    <w:p w14:paraId="2FC518F6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49F413DB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334BD2E1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  <w:bookmarkStart w:id="0" w:name="_GoBack"/>
      <w:bookmarkEnd w:id="0"/>
    </w:p>
    <w:p w14:paraId="54170393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64423643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40278191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617F1FE6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0B54DDBA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6D999357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6B7A594F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3D6E14BE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05B4234D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1F9A2476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74C4CC09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3E692C2B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48C8263D" w14:textId="77777777" w:rsidR="00265A08" w:rsidRDefault="00265A08" w:rsidP="001C06C9">
      <w:pPr>
        <w:rPr>
          <w:rFonts w:ascii="Technical" w:hAnsi="Technical"/>
          <w:i/>
          <w:sz w:val="22"/>
          <w:szCs w:val="22"/>
        </w:rPr>
      </w:pPr>
    </w:p>
    <w:p w14:paraId="15243242" w14:textId="07FFADF1" w:rsidR="00265A08" w:rsidRDefault="00265A08" w:rsidP="00265A08">
      <w:pPr>
        <w:numPr>
          <w:ilvl w:val="0"/>
          <w:numId w:val="4"/>
        </w:numPr>
        <w:rPr>
          <w:rFonts w:ascii="Technical" w:hAnsi="Technical"/>
          <w:i/>
          <w:color w:val="FF0000"/>
          <w:sz w:val="28"/>
          <w:szCs w:val="22"/>
        </w:rPr>
      </w:pPr>
      <w:r w:rsidRPr="00265A08">
        <w:rPr>
          <w:rFonts w:ascii="Technical" w:hAnsi="Technical"/>
          <w:i/>
          <w:color w:val="FF0000"/>
          <w:sz w:val="28"/>
          <w:szCs w:val="22"/>
        </w:rPr>
        <w:t xml:space="preserve">Save Document in your </w:t>
      </w:r>
      <w:r w:rsidRPr="00265A08">
        <w:rPr>
          <w:rFonts w:ascii="Technical" w:hAnsi="Technical"/>
          <w:b/>
          <w:i/>
          <w:color w:val="FF0000"/>
          <w:sz w:val="28"/>
          <w:szCs w:val="22"/>
        </w:rPr>
        <w:t>B: drive</w:t>
      </w:r>
    </w:p>
    <w:p w14:paraId="771F54A8" w14:textId="77777777" w:rsidR="00265A08" w:rsidRPr="00265A08" w:rsidRDefault="00265A08" w:rsidP="00265A08">
      <w:pPr>
        <w:ind w:left="720"/>
        <w:rPr>
          <w:rFonts w:ascii="Technical" w:hAnsi="Technical"/>
          <w:i/>
          <w:color w:val="FF0000"/>
          <w:sz w:val="28"/>
          <w:szCs w:val="22"/>
        </w:rPr>
      </w:pPr>
    </w:p>
    <w:p w14:paraId="696910C7" w14:textId="08A594B0" w:rsidR="00265A08" w:rsidRPr="00265A08" w:rsidRDefault="00265A08" w:rsidP="00265A08">
      <w:pPr>
        <w:numPr>
          <w:ilvl w:val="0"/>
          <w:numId w:val="4"/>
        </w:numPr>
        <w:rPr>
          <w:rFonts w:ascii="Technical" w:hAnsi="Technical"/>
          <w:i/>
          <w:color w:val="FF0000"/>
          <w:sz w:val="28"/>
          <w:szCs w:val="22"/>
        </w:rPr>
      </w:pPr>
      <w:r w:rsidRPr="00265A08">
        <w:rPr>
          <w:rFonts w:ascii="Technical" w:hAnsi="Technical"/>
          <w:b/>
          <w:i/>
          <w:color w:val="FF0000"/>
          <w:sz w:val="28"/>
          <w:szCs w:val="22"/>
        </w:rPr>
        <w:t>Change fonts</w:t>
      </w:r>
      <w:r w:rsidRPr="00265A08">
        <w:rPr>
          <w:rFonts w:ascii="Technical" w:hAnsi="Technical"/>
          <w:i/>
          <w:color w:val="FF0000"/>
          <w:sz w:val="28"/>
          <w:szCs w:val="22"/>
        </w:rPr>
        <w:t xml:space="preserve"> to match previous pages</w:t>
      </w:r>
    </w:p>
    <w:p w14:paraId="7F958B38" w14:textId="77777777" w:rsidR="00265A08" w:rsidRPr="00265A08" w:rsidRDefault="00265A08" w:rsidP="00265A08">
      <w:pPr>
        <w:ind w:left="720"/>
        <w:rPr>
          <w:rFonts w:ascii="Technical" w:hAnsi="Technical"/>
          <w:i/>
          <w:color w:val="FF0000"/>
          <w:sz w:val="28"/>
          <w:szCs w:val="22"/>
        </w:rPr>
      </w:pPr>
    </w:p>
    <w:p w14:paraId="63AD8E62" w14:textId="77777777" w:rsidR="00265A08" w:rsidRDefault="00265A08" w:rsidP="001C06C9">
      <w:pPr>
        <w:numPr>
          <w:ilvl w:val="0"/>
          <w:numId w:val="4"/>
        </w:numPr>
        <w:rPr>
          <w:rFonts w:ascii="Technical" w:hAnsi="Technical"/>
          <w:i/>
          <w:color w:val="FF0000"/>
          <w:sz w:val="28"/>
          <w:szCs w:val="22"/>
        </w:rPr>
      </w:pPr>
      <w:r w:rsidRPr="00265A08">
        <w:rPr>
          <w:rFonts w:ascii="Technical" w:hAnsi="Technical"/>
          <w:b/>
          <w:i/>
          <w:color w:val="FF0000"/>
          <w:sz w:val="28"/>
          <w:szCs w:val="22"/>
        </w:rPr>
        <w:t>Find 3 images</w:t>
      </w:r>
      <w:r w:rsidRPr="00265A08">
        <w:rPr>
          <w:rFonts w:ascii="Technical" w:hAnsi="Technical"/>
          <w:i/>
          <w:color w:val="FF0000"/>
          <w:sz w:val="28"/>
          <w:szCs w:val="22"/>
        </w:rPr>
        <w:t xml:space="preserve">: </w:t>
      </w:r>
      <w:r w:rsidR="001C06C9" w:rsidRPr="00265A08">
        <w:rPr>
          <w:rFonts w:ascii="Technical" w:hAnsi="Technical"/>
          <w:i/>
          <w:color w:val="FF0000"/>
          <w:sz w:val="28"/>
          <w:szCs w:val="22"/>
        </w:rPr>
        <w:t xml:space="preserve">one example of each of the following types of balance: </w:t>
      </w:r>
      <w:r w:rsidRPr="00265A08">
        <w:rPr>
          <w:rFonts w:ascii="Technical" w:hAnsi="Technical"/>
          <w:i/>
          <w:color w:val="FF0000"/>
          <w:sz w:val="28"/>
          <w:szCs w:val="22"/>
        </w:rPr>
        <w:t>Symmetrical, asymmetrical, radia</w:t>
      </w:r>
      <w:r>
        <w:rPr>
          <w:rFonts w:ascii="Technical" w:hAnsi="Technical"/>
          <w:i/>
          <w:color w:val="FF0000"/>
          <w:sz w:val="28"/>
          <w:szCs w:val="22"/>
        </w:rPr>
        <w:t>l</w:t>
      </w:r>
    </w:p>
    <w:p w14:paraId="64C7FE9B" w14:textId="77777777" w:rsidR="00265A08" w:rsidRDefault="00265A08" w:rsidP="00265A08">
      <w:pPr>
        <w:ind w:left="720"/>
        <w:rPr>
          <w:rFonts w:ascii="Technical" w:hAnsi="Technical"/>
          <w:i/>
          <w:color w:val="FF0000"/>
          <w:sz w:val="28"/>
          <w:szCs w:val="22"/>
        </w:rPr>
      </w:pPr>
    </w:p>
    <w:p w14:paraId="75891B2E" w14:textId="143C34F3" w:rsidR="00265A08" w:rsidRPr="00265A08" w:rsidRDefault="00265A08" w:rsidP="001C06C9">
      <w:pPr>
        <w:numPr>
          <w:ilvl w:val="0"/>
          <w:numId w:val="4"/>
        </w:numPr>
        <w:rPr>
          <w:rFonts w:ascii="Technical" w:hAnsi="Technical"/>
          <w:i/>
          <w:color w:val="FF0000"/>
          <w:sz w:val="28"/>
          <w:szCs w:val="22"/>
        </w:rPr>
      </w:pPr>
      <w:r w:rsidRPr="00265A08">
        <w:rPr>
          <w:rFonts w:ascii="Technical" w:hAnsi="Technical"/>
          <w:b/>
          <w:i/>
          <w:color w:val="FF0000"/>
          <w:sz w:val="28"/>
          <w:szCs w:val="22"/>
        </w:rPr>
        <w:t xml:space="preserve"> Fill your </w:t>
      </w:r>
      <w:proofErr w:type="gramStart"/>
      <w:r w:rsidRPr="00265A08">
        <w:rPr>
          <w:rFonts w:ascii="Technical" w:hAnsi="Technical"/>
          <w:b/>
          <w:i/>
          <w:color w:val="FF0000"/>
          <w:sz w:val="28"/>
          <w:szCs w:val="22"/>
        </w:rPr>
        <w:t>2 page</w:t>
      </w:r>
      <w:proofErr w:type="gramEnd"/>
      <w:r w:rsidRPr="00265A08">
        <w:rPr>
          <w:rFonts w:ascii="Technical" w:hAnsi="Technical"/>
          <w:i/>
          <w:color w:val="FF0000"/>
          <w:sz w:val="28"/>
          <w:szCs w:val="22"/>
        </w:rPr>
        <w:t xml:space="preserve"> spread with images, this is a picture book- make images big</w:t>
      </w:r>
    </w:p>
    <w:p w14:paraId="5270DF47" w14:textId="1A3B8D87" w:rsidR="001C06C9" w:rsidRPr="00265A08" w:rsidRDefault="001C06C9" w:rsidP="00372A37">
      <w:pPr>
        <w:rPr>
          <w:rFonts w:ascii="Technical" w:hAnsi="Technical"/>
          <w:sz w:val="22"/>
          <w:szCs w:val="22"/>
        </w:rPr>
      </w:pPr>
      <w:r w:rsidRPr="00E51801">
        <w:rPr>
          <w:rFonts w:ascii="Technical" w:hAnsi="Technical"/>
          <w:sz w:val="22"/>
          <w:szCs w:val="22"/>
        </w:rPr>
        <w:t xml:space="preserve">    </w:t>
      </w:r>
    </w:p>
    <w:p w14:paraId="4F329324" w14:textId="440508C9" w:rsidR="00E51801" w:rsidRPr="001B5533" w:rsidRDefault="00265A08" w:rsidP="00372A37">
      <w:pPr>
        <w:rPr>
          <w:rFonts w:ascii="Technical" w:hAnsi="Technical"/>
          <w:b/>
          <w:szCs w:val="22"/>
        </w:rPr>
      </w:pPr>
      <w:r w:rsidRPr="00963E95">
        <w:rPr>
          <w:rFonts w:ascii="Technical" w:hAnsi="Technical"/>
          <w:b/>
          <w:sz w:val="28"/>
          <w:szCs w:val="22"/>
        </w:rPr>
        <w:t xml:space="preserve">Symmetrical </w:t>
      </w:r>
      <w:r w:rsidRPr="001B5533">
        <w:rPr>
          <w:rFonts w:ascii="Technical" w:hAnsi="Technical"/>
          <w:b/>
          <w:szCs w:val="22"/>
        </w:rPr>
        <w:tab/>
      </w:r>
      <w:r w:rsidR="00372A37" w:rsidRPr="001B5533">
        <w:rPr>
          <w:rFonts w:ascii="Technical" w:hAnsi="Technical"/>
          <w:szCs w:val="22"/>
        </w:rPr>
        <w:t xml:space="preserve">   image is the same on both halves</w:t>
      </w:r>
      <w:r w:rsidR="00372A37" w:rsidRPr="001B5533">
        <w:rPr>
          <w:rFonts w:ascii="Technical" w:hAnsi="Technical"/>
          <w:b/>
          <w:szCs w:val="22"/>
        </w:rPr>
        <w:t xml:space="preserve">       </w:t>
      </w:r>
    </w:p>
    <w:p w14:paraId="56415110" w14:textId="77777777" w:rsidR="001C06C9" w:rsidRPr="001B5533" w:rsidRDefault="001C06C9" w:rsidP="00372A37">
      <w:pPr>
        <w:rPr>
          <w:rFonts w:ascii="Technical" w:hAnsi="Technical"/>
          <w:b/>
          <w:szCs w:val="22"/>
        </w:rPr>
      </w:pPr>
    </w:p>
    <w:p w14:paraId="22CFB0DA" w14:textId="42AF526B" w:rsidR="008B138B" w:rsidRPr="001B5533" w:rsidRDefault="00265A08" w:rsidP="00372A37">
      <w:pPr>
        <w:rPr>
          <w:rFonts w:ascii="Technical" w:hAnsi="Technical"/>
          <w:szCs w:val="22"/>
        </w:rPr>
      </w:pPr>
      <w:r w:rsidRPr="00963E95">
        <w:rPr>
          <w:rFonts w:ascii="Technical" w:hAnsi="Technical"/>
          <w:b/>
          <w:sz w:val="28"/>
          <w:szCs w:val="22"/>
        </w:rPr>
        <w:t>Asymmetrical</w:t>
      </w:r>
      <w:r w:rsidRPr="00963E95">
        <w:rPr>
          <w:rFonts w:ascii="Tempus Sans ITC" w:hAnsi="Tempus Sans ITC"/>
          <w:b/>
          <w:sz w:val="28"/>
          <w:szCs w:val="22"/>
        </w:rPr>
        <w:t xml:space="preserve"> </w:t>
      </w:r>
      <w:r w:rsidRPr="00963E95">
        <w:rPr>
          <w:rFonts w:ascii="Tempus Sans ITC" w:hAnsi="Tempus Sans ITC"/>
          <w:b/>
          <w:sz w:val="28"/>
          <w:szCs w:val="22"/>
        </w:rPr>
        <w:tab/>
      </w:r>
      <w:r w:rsidR="00372A37" w:rsidRPr="001B5533">
        <w:rPr>
          <w:rFonts w:ascii="Tempus Sans ITC" w:hAnsi="Tempus Sans ITC"/>
          <w:b/>
          <w:szCs w:val="22"/>
        </w:rPr>
        <w:t xml:space="preserve"> </w:t>
      </w:r>
      <w:r w:rsidR="00E51801" w:rsidRPr="001B5533">
        <w:rPr>
          <w:rFonts w:ascii="Technical" w:hAnsi="Technical"/>
          <w:szCs w:val="22"/>
        </w:rPr>
        <w:t>visual</w:t>
      </w:r>
      <w:r w:rsidR="008B138B" w:rsidRPr="001B5533">
        <w:rPr>
          <w:rFonts w:ascii="Technical" w:hAnsi="Technical"/>
          <w:szCs w:val="22"/>
        </w:rPr>
        <w:t>ly balanced</w:t>
      </w:r>
      <w:r w:rsidR="00E51801" w:rsidRPr="001B5533">
        <w:rPr>
          <w:rFonts w:ascii="Technical" w:hAnsi="Technical"/>
          <w:szCs w:val="22"/>
        </w:rPr>
        <w:t xml:space="preserve"> </w:t>
      </w:r>
      <w:r w:rsidR="008B138B" w:rsidRPr="001B5533">
        <w:rPr>
          <w:rFonts w:ascii="Technical" w:hAnsi="Technical"/>
          <w:szCs w:val="22"/>
        </w:rPr>
        <w:t xml:space="preserve">but objects are not the same </w:t>
      </w:r>
      <w:r w:rsidR="001C06C9">
        <w:rPr>
          <w:rFonts w:ascii="Technical" w:hAnsi="Technical"/>
          <w:szCs w:val="22"/>
        </w:rPr>
        <w:tab/>
      </w:r>
      <w:r w:rsidR="001C06C9">
        <w:rPr>
          <w:rFonts w:ascii="Technical" w:hAnsi="Technical"/>
          <w:szCs w:val="22"/>
        </w:rPr>
        <w:tab/>
      </w:r>
      <w:r w:rsidR="001C06C9">
        <w:rPr>
          <w:rFonts w:ascii="Technical" w:hAnsi="Technical"/>
          <w:szCs w:val="22"/>
        </w:rPr>
        <w:tab/>
      </w:r>
      <w:r w:rsidR="008B138B" w:rsidRPr="001B5533">
        <w:rPr>
          <w:rFonts w:ascii="Technical" w:hAnsi="Technical"/>
          <w:szCs w:val="22"/>
        </w:rPr>
        <w:t>on both sides</w:t>
      </w:r>
    </w:p>
    <w:p w14:paraId="14C04D1A" w14:textId="77777777" w:rsidR="008B138B" w:rsidRPr="001B5533" w:rsidRDefault="008B138B" w:rsidP="00372A37">
      <w:pPr>
        <w:rPr>
          <w:rFonts w:ascii="Technical" w:hAnsi="Technical"/>
          <w:szCs w:val="22"/>
        </w:rPr>
      </w:pPr>
    </w:p>
    <w:p w14:paraId="305A90E0" w14:textId="77777777" w:rsidR="008B138B" w:rsidRPr="001B5533" w:rsidRDefault="00607D4D" w:rsidP="00372A37">
      <w:pPr>
        <w:rPr>
          <w:rFonts w:ascii="Technical" w:hAnsi="Technical"/>
          <w:szCs w:val="22"/>
        </w:rPr>
      </w:pPr>
      <w:r w:rsidRPr="00963E95">
        <w:rPr>
          <w:rFonts w:ascii="Technical" w:hAnsi="Technical"/>
          <w:b/>
          <w:sz w:val="28"/>
          <w:szCs w:val="22"/>
        </w:rPr>
        <w:t>Radial</w:t>
      </w:r>
      <w:r w:rsidR="008B138B" w:rsidRPr="00963E95">
        <w:rPr>
          <w:rFonts w:ascii="Technical" w:hAnsi="Technical"/>
          <w:b/>
          <w:sz w:val="28"/>
          <w:szCs w:val="22"/>
        </w:rPr>
        <w:t xml:space="preserve">     </w:t>
      </w:r>
      <w:r w:rsidRPr="001B5533">
        <w:rPr>
          <w:rFonts w:ascii="Technical" w:hAnsi="Technical"/>
          <w:b/>
          <w:szCs w:val="22"/>
        </w:rPr>
        <w:tab/>
      </w:r>
      <w:r w:rsidR="008B138B" w:rsidRPr="001B5533">
        <w:rPr>
          <w:rFonts w:ascii="Technical" w:hAnsi="Technical"/>
          <w:b/>
          <w:szCs w:val="22"/>
        </w:rPr>
        <w:t xml:space="preserve"> </w:t>
      </w:r>
      <w:r w:rsidR="00963E95">
        <w:rPr>
          <w:rFonts w:ascii="Technical" w:hAnsi="Technical"/>
          <w:b/>
          <w:szCs w:val="22"/>
        </w:rPr>
        <w:tab/>
      </w:r>
      <w:r w:rsidR="008B138B" w:rsidRPr="001B5533">
        <w:rPr>
          <w:rFonts w:ascii="Technical" w:hAnsi="Technical"/>
          <w:szCs w:val="22"/>
        </w:rPr>
        <w:t xml:space="preserve">design comes out from the center and repeats   </w:t>
      </w:r>
    </w:p>
    <w:p w14:paraId="1D749E38" w14:textId="741E9AAE" w:rsidR="00372A37" w:rsidRPr="001B5533" w:rsidRDefault="008B138B" w:rsidP="008B138B">
      <w:pPr>
        <w:ind w:left="720"/>
        <w:rPr>
          <w:rFonts w:ascii="Technical" w:hAnsi="Technical"/>
          <w:szCs w:val="22"/>
        </w:rPr>
      </w:pPr>
      <w:r w:rsidRPr="001B5533">
        <w:rPr>
          <w:rFonts w:ascii="Technical" w:hAnsi="Technical"/>
          <w:szCs w:val="22"/>
        </w:rPr>
        <w:t xml:space="preserve">   </w:t>
      </w:r>
      <w:r w:rsidR="00607D4D" w:rsidRPr="001B5533">
        <w:rPr>
          <w:rFonts w:ascii="Technical" w:hAnsi="Technical"/>
          <w:szCs w:val="22"/>
        </w:rPr>
        <w:tab/>
      </w:r>
      <w:r w:rsidR="00963E95">
        <w:rPr>
          <w:rFonts w:ascii="Technical" w:hAnsi="Technical"/>
          <w:szCs w:val="22"/>
        </w:rPr>
        <w:tab/>
      </w:r>
      <w:r w:rsidR="001C06C9" w:rsidRPr="001B5533">
        <w:rPr>
          <w:rFonts w:ascii="Technical" w:hAnsi="Technical"/>
          <w:szCs w:val="22"/>
        </w:rPr>
        <w:t>A</w:t>
      </w:r>
      <w:r w:rsidR="00607D4D" w:rsidRPr="001B5533">
        <w:rPr>
          <w:rFonts w:ascii="Technical" w:hAnsi="Technical"/>
          <w:szCs w:val="22"/>
        </w:rPr>
        <w:t>ny</w:t>
      </w:r>
      <w:r w:rsidR="001C06C9">
        <w:rPr>
          <w:rFonts w:ascii="Technical" w:hAnsi="Technical"/>
          <w:szCs w:val="22"/>
        </w:rPr>
        <w:t xml:space="preserve"> </w:t>
      </w:r>
      <w:r w:rsidR="00607D4D" w:rsidRPr="001B5533">
        <w:rPr>
          <w:rFonts w:ascii="Technical" w:hAnsi="Technical"/>
          <w:szCs w:val="22"/>
        </w:rPr>
        <w:t>way</w:t>
      </w:r>
      <w:r w:rsidRPr="001B5533">
        <w:rPr>
          <w:rFonts w:ascii="Technical" w:hAnsi="Technical"/>
          <w:szCs w:val="22"/>
        </w:rPr>
        <w:t xml:space="preserve"> you turn image</w:t>
      </w:r>
      <w:r w:rsidR="00607D4D" w:rsidRPr="001B5533">
        <w:rPr>
          <w:rFonts w:ascii="Technical" w:hAnsi="Technical"/>
          <w:szCs w:val="22"/>
        </w:rPr>
        <w:t xml:space="preserve"> </w:t>
      </w:r>
      <w:r w:rsidR="001C06C9">
        <w:rPr>
          <w:rFonts w:ascii="Technical" w:hAnsi="Technical"/>
          <w:szCs w:val="22"/>
        </w:rPr>
        <w:t xml:space="preserve">/object the </w:t>
      </w:r>
      <w:r w:rsidR="00265A08">
        <w:rPr>
          <w:rFonts w:ascii="Technical" w:hAnsi="Technical"/>
          <w:szCs w:val="22"/>
        </w:rPr>
        <w:t xml:space="preserve">pattern </w:t>
      </w:r>
      <w:r w:rsidR="00265A08" w:rsidRPr="001B5533">
        <w:rPr>
          <w:rFonts w:ascii="Technical" w:hAnsi="Technical"/>
          <w:szCs w:val="22"/>
        </w:rPr>
        <w:t>will</w:t>
      </w:r>
      <w:r w:rsidRPr="001B5533">
        <w:rPr>
          <w:rFonts w:ascii="Technical" w:hAnsi="Technical"/>
          <w:szCs w:val="22"/>
        </w:rPr>
        <w:t xml:space="preserve"> </w:t>
      </w:r>
      <w:r w:rsidR="001C06C9">
        <w:rPr>
          <w:rFonts w:ascii="Technical" w:hAnsi="Technical"/>
          <w:szCs w:val="22"/>
        </w:rPr>
        <w:tab/>
      </w:r>
      <w:r w:rsidR="001C06C9">
        <w:rPr>
          <w:rFonts w:ascii="Technical" w:hAnsi="Technical"/>
          <w:szCs w:val="22"/>
        </w:rPr>
        <w:tab/>
      </w:r>
      <w:r w:rsidRPr="001B5533">
        <w:rPr>
          <w:rFonts w:ascii="Technical" w:hAnsi="Technical"/>
          <w:szCs w:val="22"/>
        </w:rPr>
        <w:t>look the same</w:t>
      </w:r>
    </w:p>
    <w:p w14:paraId="1DE690B4" w14:textId="77777777" w:rsidR="00607D4D" w:rsidRDefault="00607D4D" w:rsidP="008B138B">
      <w:pPr>
        <w:ind w:left="720"/>
        <w:rPr>
          <w:rFonts w:ascii="Technical" w:hAnsi="Technical"/>
          <w:sz w:val="22"/>
          <w:szCs w:val="22"/>
        </w:rPr>
      </w:pPr>
    </w:p>
    <w:p w14:paraId="314A125F" w14:textId="77777777" w:rsidR="00607D4D" w:rsidRDefault="00607D4D" w:rsidP="008B138B">
      <w:pPr>
        <w:ind w:left="720"/>
        <w:rPr>
          <w:rFonts w:ascii="Technical" w:hAnsi="Technical"/>
          <w:sz w:val="22"/>
          <w:szCs w:val="22"/>
        </w:rPr>
      </w:pPr>
    </w:p>
    <w:p w14:paraId="01AF9D35" w14:textId="77777777" w:rsidR="00607D4D" w:rsidRDefault="00607D4D" w:rsidP="008B138B">
      <w:pPr>
        <w:ind w:left="720"/>
        <w:rPr>
          <w:rFonts w:ascii="Technical" w:hAnsi="Technical"/>
          <w:sz w:val="22"/>
          <w:szCs w:val="22"/>
        </w:rPr>
      </w:pPr>
    </w:p>
    <w:p w14:paraId="492EB3CC" w14:textId="77777777" w:rsidR="00607D4D" w:rsidRPr="008B138B" w:rsidRDefault="00607D4D" w:rsidP="008B138B">
      <w:pPr>
        <w:ind w:left="720"/>
        <w:rPr>
          <w:rFonts w:ascii="Technical" w:hAnsi="Technical"/>
          <w:sz w:val="22"/>
          <w:szCs w:val="22"/>
        </w:rPr>
      </w:pPr>
    </w:p>
    <w:p w14:paraId="1FB48622" w14:textId="77777777" w:rsidR="00607D4D" w:rsidRDefault="00607D4D" w:rsidP="00607D4D">
      <w:pPr>
        <w:jc w:val="center"/>
      </w:pPr>
    </w:p>
    <w:p w14:paraId="6B8A9BD8" w14:textId="77777777" w:rsidR="00607D4D" w:rsidRDefault="00607D4D" w:rsidP="00607D4D">
      <w:pPr>
        <w:jc w:val="center"/>
      </w:pPr>
    </w:p>
    <w:p w14:paraId="3F8990F9" w14:textId="77777777" w:rsidR="00607D4D" w:rsidRDefault="00607D4D" w:rsidP="00607D4D">
      <w:pPr>
        <w:jc w:val="center"/>
      </w:pPr>
    </w:p>
    <w:p w14:paraId="1B8B82B1" w14:textId="77777777" w:rsidR="00607D4D" w:rsidRPr="001B5533" w:rsidRDefault="00607D4D" w:rsidP="001B5533">
      <w:pPr>
        <w:ind w:left="720"/>
        <w:rPr>
          <w:rFonts w:ascii="Technical" w:hAnsi="Technical"/>
          <w:szCs w:val="22"/>
        </w:rPr>
      </w:pPr>
    </w:p>
    <w:sectPr w:rsidR="00607D4D" w:rsidRPr="001B5533" w:rsidSect="001C06C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echnical">
    <w:altName w:val="Calibri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13D7F"/>
    <w:multiLevelType w:val="hybridMultilevel"/>
    <w:tmpl w:val="E044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B3134"/>
    <w:multiLevelType w:val="hybridMultilevel"/>
    <w:tmpl w:val="8A22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F571B"/>
    <w:multiLevelType w:val="hybridMultilevel"/>
    <w:tmpl w:val="5F38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221B4"/>
    <w:multiLevelType w:val="hybridMultilevel"/>
    <w:tmpl w:val="ED74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61"/>
    <w:rsid w:val="001B5533"/>
    <w:rsid w:val="001C06C9"/>
    <w:rsid w:val="00265A08"/>
    <w:rsid w:val="00367CF7"/>
    <w:rsid w:val="00372A37"/>
    <w:rsid w:val="003E654A"/>
    <w:rsid w:val="00483C6E"/>
    <w:rsid w:val="00607D4D"/>
    <w:rsid w:val="006D7034"/>
    <w:rsid w:val="007A0C61"/>
    <w:rsid w:val="00814EF4"/>
    <w:rsid w:val="008B138B"/>
    <w:rsid w:val="00963E95"/>
    <w:rsid w:val="00B85791"/>
    <w:rsid w:val="00B978F4"/>
    <w:rsid w:val="00DA6345"/>
    <w:rsid w:val="00DC1B3D"/>
    <w:rsid w:val="00E51801"/>
    <w:rsid w:val="00F00285"/>
    <w:rsid w:val="00F9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FA5107"/>
  <w15:chartTrackingRefBased/>
  <w15:docId w15:val="{15CCDA41-8A0C-4D0F-B502-9E7283BA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63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A08"/>
    <w:pPr>
      <w:ind w:left="720"/>
    </w:pPr>
  </w:style>
  <w:style w:type="paragraph" w:styleId="NormalWeb">
    <w:name w:val="Normal (Web)"/>
    <w:basedOn w:val="Normal"/>
    <w:uiPriority w:val="99"/>
    <w:unhideWhenUsed/>
    <w:rsid w:val="00483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HASD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terryzeinert</dc:creator>
  <cp:keywords/>
  <dc:description/>
  <cp:lastModifiedBy>Terry DreisZeinert</cp:lastModifiedBy>
  <cp:revision>2</cp:revision>
  <cp:lastPrinted>2009-11-16T16:30:00Z</cp:lastPrinted>
  <dcterms:created xsi:type="dcterms:W3CDTF">2018-11-12T15:27:00Z</dcterms:created>
  <dcterms:modified xsi:type="dcterms:W3CDTF">2018-11-12T15:27:00Z</dcterms:modified>
</cp:coreProperties>
</file>